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502" w:type="dxa"/>
        <w:tblLook w:val="04A0" w:firstRow="1" w:lastRow="0" w:firstColumn="1" w:lastColumn="0" w:noHBand="0" w:noVBand="1"/>
      </w:tblPr>
      <w:tblGrid>
        <w:gridCol w:w="3960"/>
        <w:gridCol w:w="3443"/>
        <w:gridCol w:w="1430"/>
        <w:gridCol w:w="2090"/>
        <w:gridCol w:w="579"/>
      </w:tblGrid>
      <w:tr w:rsidR="00A430BD" w:rsidTr="00BA4FDF">
        <w:tc>
          <w:tcPr>
            <w:tcW w:w="3960" w:type="dxa"/>
          </w:tcPr>
          <w:p w:rsidR="001E302E" w:rsidRPr="001E302E" w:rsidRDefault="001E302E" w:rsidP="001E302E">
            <w:pPr>
              <w:bidi/>
              <w:rPr>
                <w:rFonts w:cs="B Nazanin"/>
              </w:rPr>
            </w:pPr>
            <w:r w:rsidRPr="001E302E">
              <w:rPr>
                <w:rFonts w:cs="B Nazanin" w:hint="cs"/>
                <w:rtl/>
              </w:rPr>
              <w:t>مربی پیشنهادی-رزومه فعالیت</w:t>
            </w:r>
            <w:r w:rsidR="00BA4FDF">
              <w:rPr>
                <w:rFonts w:cs="B Nazanin" w:hint="cs"/>
                <w:rtl/>
              </w:rPr>
              <w:t>(مستند</w:t>
            </w:r>
            <w:r w:rsidR="004C52E7">
              <w:rPr>
                <w:rFonts w:cs="B Nazanin" w:hint="cs"/>
                <w:rtl/>
              </w:rPr>
              <w:t>ات پیوست شود</w:t>
            </w:r>
            <w:r w:rsidR="00BA4FDF">
              <w:rPr>
                <w:rFonts w:cs="B Nazanin" w:hint="cs"/>
                <w:rtl/>
              </w:rPr>
              <w:t>)</w:t>
            </w:r>
          </w:p>
        </w:tc>
        <w:tc>
          <w:tcPr>
            <w:tcW w:w="3443" w:type="dxa"/>
          </w:tcPr>
          <w:p w:rsidR="001E302E" w:rsidRPr="001E302E" w:rsidRDefault="001E302E" w:rsidP="001E302E">
            <w:pPr>
              <w:bidi/>
              <w:rPr>
                <w:rFonts w:cs="B Nazanin"/>
              </w:rPr>
            </w:pPr>
            <w:r w:rsidRPr="001E302E">
              <w:rPr>
                <w:rFonts w:cs="B Nazanin" w:hint="cs"/>
                <w:rtl/>
              </w:rPr>
              <w:t>عنوان دوره</w:t>
            </w:r>
          </w:p>
        </w:tc>
        <w:tc>
          <w:tcPr>
            <w:tcW w:w="1430" w:type="dxa"/>
          </w:tcPr>
          <w:p w:rsidR="001E302E" w:rsidRPr="001E302E" w:rsidRDefault="001E302E" w:rsidP="001E302E">
            <w:pPr>
              <w:bidi/>
              <w:rPr>
                <w:rFonts w:cs="B Nazanin"/>
              </w:rPr>
            </w:pPr>
            <w:r w:rsidRPr="001E302E">
              <w:rPr>
                <w:rFonts w:cs="B Nazanin" w:hint="cs"/>
                <w:rtl/>
              </w:rPr>
              <w:t>کد دوره</w:t>
            </w:r>
          </w:p>
        </w:tc>
        <w:tc>
          <w:tcPr>
            <w:tcW w:w="2090" w:type="dxa"/>
          </w:tcPr>
          <w:p w:rsidR="001E302E" w:rsidRPr="001E302E" w:rsidRDefault="001E302E" w:rsidP="001E302E">
            <w:pPr>
              <w:bidi/>
              <w:rPr>
                <w:rFonts w:cs="B Nazanin"/>
              </w:rPr>
            </w:pPr>
            <w:r w:rsidRPr="001E302E">
              <w:rPr>
                <w:rFonts w:cs="B Nazanin" w:hint="cs"/>
                <w:rtl/>
              </w:rPr>
              <w:t>نام دپارتمان</w:t>
            </w:r>
          </w:p>
        </w:tc>
        <w:tc>
          <w:tcPr>
            <w:tcW w:w="579" w:type="dxa"/>
          </w:tcPr>
          <w:p w:rsidR="001E302E" w:rsidRPr="001E302E" w:rsidRDefault="001E302E" w:rsidP="001E302E">
            <w:pPr>
              <w:bidi/>
              <w:rPr>
                <w:rFonts w:cs="B Nazanin" w:hint="cs"/>
                <w:rtl/>
                <w:lang w:bidi="fa-IR"/>
              </w:rPr>
            </w:pPr>
            <w:r w:rsidRPr="001E302E">
              <w:rPr>
                <w:rFonts w:cs="B Nazanin" w:hint="cs"/>
                <w:rtl/>
                <w:lang w:bidi="fa-IR"/>
              </w:rPr>
              <w:t>ردیف</w:t>
            </w:r>
          </w:p>
        </w:tc>
      </w:tr>
      <w:tr w:rsidR="00A430BD" w:rsidTr="00BA4FDF">
        <w:tc>
          <w:tcPr>
            <w:tcW w:w="3960" w:type="dxa"/>
          </w:tcPr>
          <w:p w:rsidR="001E302E" w:rsidRPr="001E302E" w:rsidRDefault="001E302E" w:rsidP="001E302E">
            <w:pPr>
              <w:bidi/>
              <w:rPr>
                <w:rFonts w:cs="B Nazanin"/>
              </w:rPr>
            </w:pPr>
          </w:p>
        </w:tc>
        <w:tc>
          <w:tcPr>
            <w:tcW w:w="3443" w:type="dxa"/>
          </w:tcPr>
          <w:p w:rsidR="001E302E" w:rsidRPr="001E302E" w:rsidRDefault="001E302E" w:rsidP="001E302E">
            <w:pPr>
              <w:bidi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مدیریت ارتباط با مشتری</w:t>
            </w:r>
          </w:p>
        </w:tc>
        <w:tc>
          <w:tcPr>
            <w:tcW w:w="1430" w:type="dxa"/>
          </w:tcPr>
          <w:p w:rsidR="001E302E" w:rsidRPr="001E302E" w:rsidRDefault="001E302E" w:rsidP="001E302E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Itc-pd-327</w:t>
            </w:r>
          </w:p>
        </w:tc>
        <w:tc>
          <w:tcPr>
            <w:tcW w:w="2090" w:type="dxa"/>
          </w:tcPr>
          <w:p w:rsidR="001E302E" w:rsidRPr="001E302E" w:rsidRDefault="001E302E" w:rsidP="001E302E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علوم تربیتی و کارآفرینی</w:t>
            </w:r>
          </w:p>
        </w:tc>
        <w:tc>
          <w:tcPr>
            <w:tcW w:w="579" w:type="dxa"/>
          </w:tcPr>
          <w:p w:rsidR="001E302E" w:rsidRPr="001E302E" w:rsidRDefault="001E302E" w:rsidP="001E302E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AA0BF2" w:rsidTr="00BA4FDF">
        <w:tc>
          <w:tcPr>
            <w:tcW w:w="396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</w:p>
        </w:tc>
        <w:tc>
          <w:tcPr>
            <w:tcW w:w="3443" w:type="dxa"/>
          </w:tcPr>
          <w:p w:rsidR="00AA0BF2" w:rsidRDefault="00AA0BF2" w:rsidP="001E302E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مدیریت آموزشی</w:t>
            </w:r>
          </w:p>
        </w:tc>
        <w:tc>
          <w:tcPr>
            <w:tcW w:w="1430" w:type="dxa"/>
          </w:tcPr>
          <w:p w:rsidR="00AA0BF2" w:rsidRDefault="00AA0BF2" w:rsidP="00AA0BF2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Itc-pd-</w:t>
            </w:r>
            <w:r>
              <w:rPr>
                <w:rFonts w:cs="B Nazanin"/>
              </w:rPr>
              <w:t>141</w:t>
            </w:r>
          </w:p>
        </w:tc>
        <w:tc>
          <w:tcPr>
            <w:tcW w:w="2090" w:type="dxa"/>
          </w:tcPr>
          <w:p w:rsidR="00AA0BF2" w:rsidRDefault="00AA0BF2" w:rsidP="001E302E">
            <w:pPr>
              <w:bidi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علوم تربیتی و کارآفرینی</w:t>
            </w:r>
          </w:p>
        </w:tc>
        <w:tc>
          <w:tcPr>
            <w:tcW w:w="579" w:type="dxa"/>
          </w:tcPr>
          <w:p w:rsidR="00AA0BF2" w:rsidRPr="001E302E" w:rsidRDefault="00AA0BF2" w:rsidP="00AA1C75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AA0BF2" w:rsidTr="00BA4FDF">
        <w:tc>
          <w:tcPr>
            <w:tcW w:w="396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</w:p>
        </w:tc>
        <w:tc>
          <w:tcPr>
            <w:tcW w:w="3443" w:type="dxa"/>
          </w:tcPr>
          <w:p w:rsidR="00AA0BF2" w:rsidRPr="001E302E" w:rsidRDefault="00AA0BF2" w:rsidP="001E302E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گیپور دوز سنتی(سوزن بافت)</w:t>
            </w:r>
          </w:p>
        </w:tc>
        <w:tc>
          <w:tcPr>
            <w:tcW w:w="143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Itc-pd-211</w:t>
            </w:r>
          </w:p>
        </w:tc>
        <w:tc>
          <w:tcPr>
            <w:tcW w:w="209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صنایع پوشاک</w:t>
            </w:r>
          </w:p>
        </w:tc>
        <w:tc>
          <w:tcPr>
            <w:tcW w:w="579" w:type="dxa"/>
          </w:tcPr>
          <w:p w:rsidR="00AA0BF2" w:rsidRPr="001E302E" w:rsidRDefault="00AA0BF2" w:rsidP="00AA1C75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AA0BF2" w:rsidTr="00BA4FDF">
        <w:tc>
          <w:tcPr>
            <w:tcW w:w="396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</w:p>
        </w:tc>
        <w:tc>
          <w:tcPr>
            <w:tcW w:w="3443" w:type="dxa"/>
          </w:tcPr>
          <w:p w:rsidR="00AA0BF2" w:rsidRPr="001E302E" w:rsidRDefault="00AA0BF2" w:rsidP="001E302E">
            <w:pPr>
              <w:bidi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الگوساز و دوخت کت و پالتو متد مولر</w:t>
            </w:r>
          </w:p>
        </w:tc>
        <w:tc>
          <w:tcPr>
            <w:tcW w:w="143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Itc-se-123.1</w:t>
            </w:r>
          </w:p>
        </w:tc>
        <w:tc>
          <w:tcPr>
            <w:tcW w:w="209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صنایع پوشاک</w:t>
            </w:r>
          </w:p>
        </w:tc>
        <w:tc>
          <w:tcPr>
            <w:tcW w:w="579" w:type="dxa"/>
          </w:tcPr>
          <w:p w:rsidR="00AA0BF2" w:rsidRPr="001E302E" w:rsidRDefault="00AA0BF2" w:rsidP="00AA1C75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AA0BF2" w:rsidTr="00BA4FDF">
        <w:tc>
          <w:tcPr>
            <w:tcW w:w="396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</w:p>
        </w:tc>
        <w:tc>
          <w:tcPr>
            <w:tcW w:w="3443" w:type="dxa"/>
          </w:tcPr>
          <w:p w:rsidR="00AA0BF2" w:rsidRPr="001E302E" w:rsidRDefault="00AA0BF2" w:rsidP="001E302E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کاربردنرم افزار کامپیوتر در طراحی لباس(ا)</w:t>
            </w:r>
          </w:p>
        </w:tc>
        <w:tc>
          <w:tcPr>
            <w:tcW w:w="143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Itc-se-129</w:t>
            </w:r>
          </w:p>
        </w:tc>
        <w:tc>
          <w:tcPr>
            <w:tcW w:w="209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صنایع پوشاک</w:t>
            </w:r>
          </w:p>
        </w:tc>
        <w:tc>
          <w:tcPr>
            <w:tcW w:w="579" w:type="dxa"/>
          </w:tcPr>
          <w:p w:rsidR="00AA0BF2" w:rsidRPr="001E302E" w:rsidRDefault="00AA0BF2" w:rsidP="00AA1C75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AA0BF2" w:rsidTr="00BA4FDF">
        <w:tc>
          <w:tcPr>
            <w:tcW w:w="396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</w:p>
        </w:tc>
        <w:tc>
          <w:tcPr>
            <w:tcW w:w="3443" w:type="dxa"/>
          </w:tcPr>
          <w:p w:rsidR="00AA0BF2" w:rsidRPr="001E302E" w:rsidRDefault="00AA0BF2" w:rsidP="001E302E">
            <w:pPr>
              <w:bidi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سیستم دوربین های مدار بسته</w:t>
            </w:r>
          </w:p>
        </w:tc>
        <w:tc>
          <w:tcPr>
            <w:tcW w:w="143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Itc-pd-806.2</w:t>
            </w:r>
          </w:p>
        </w:tc>
        <w:tc>
          <w:tcPr>
            <w:tcW w:w="209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الکترونیک</w:t>
            </w:r>
          </w:p>
        </w:tc>
        <w:tc>
          <w:tcPr>
            <w:tcW w:w="579" w:type="dxa"/>
          </w:tcPr>
          <w:p w:rsidR="00AA0BF2" w:rsidRPr="001E302E" w:rsidRDefault="00AA0BF2" w:rsidP="00AA1C75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AA0BF2" w:rsidTr="00BA4FDF">
        <w:tc>
          <w:tcPr>
            <w:tcW w:w="396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</w:p>
        </w:tc>
        <w:tc>
          <w:tcPr>
            <w:tcW w:w="3443" w:type="dxa"/>
          </w:tcPr>
          <w:p w:rsidR="00AA0BF2" w:rsidRPr="001E302E" w:rsidRDefault="00AA0BF2" w:rsidP="001E302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/>
              </w:rPr>
              <w:t>Plc</w:t>
            </w:r>
            <w:r>
              <w:rPr>
                <w:rFonts w:cs="B Nazanin" w:hint="cs"/>
                <w:rtl/>
                <w:lang w:bidi="fa-IR"/>
              </w:rPr>
              <w:t xml:space="preserve">مقدماتی </w:t>
            </w:r>
            <w:r>
              <w:rPr>
                <w:rFonts w:cs="B Nazanin"/>
                <w:lang w:bidi="fa-IR"/>
              </w:rPr>
              <w:t>b</w:t>
            </w:r>
          </w:p>
        </w:tc>
        <w:tc>
          <w:tcPr>
            <w:tcW w:w="143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Itc-pe-020.3</w:t>
            </w:r>
          </w:p>
        </w:tc>
        <w:tc>
          <w:tcPr>
            <w:tcW w:w="209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برق</w:t>
            </w:r>
          </w:p>
        </w:tc>
        <w:tc>
          <w:tcPr>
            <w:tcW w:w="579" w:type="dxa"/>
          </w:tcPr>
          <w:p w:rsidR="00AA0BF2" w:rsidRPr="001E302E" w:rsidRDefault="00AA0BF2" w:rsidP="00AA1C75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7</w:t>
            </w:r>
          </w:p>
        </w:tc>
      </w:tr>
      <w:tr w:rsidR="00AA0BF2" w:rsidTr="00BA4FDF">
        <w:tc>
          <w:tcPr>
            <w:tcW w:w="396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</w:p>
        </w:tc>
        <w:tc>
          <w:tcPr>
            <w:tcW w:w="3443" w:type="dxa"/>
          </w:tcPr>
          <w:p w:rsidR="00AA0BF2" w:rsidRPr="001E302E" w:rsidRDefault="00AA0BF2" w:rsidP="001E302E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آسانسور پیشرفته</w:t>
            </w:r>
          </w:p>
        </w:tc>
        <w:tc>
          <w:tcPr>
            <w:tcW w:w="143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Itc-pe-214</w:t>
            </w:r>
          </w:p>
        </w:tc>
        <w:tc>
          <w:tcPr>
            <w:tcW w:w="2090" w:type="dxa"/>
          </w:tcPr>
          <w:p w:rsidR="00AA0BF2" w:rsidRPr="001E302E" w:rsidRDefault="00AA0BF2" w:rsidP="001E302E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برق</w:t>
            </w:r>
          </w:p>
        </w:tc>
        <w:tc>
          <w:tcPr>
            <w:tcW w:w="579" w:type="dxa"/>
          </w:tcPr>
          <w:p w:rsidR="00AA0BF2" w:rsidRPr="001E302E" w:rsidRDefault="00AA0BF2" w:rsidP="00AA1C75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AA0BF2" w:rsidTr="00BA4FDF">
        <w:tc>
          <w:tcPr>
            <w:tcW w:w="396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</w:p>
        </w:tc>
        <w:tc>
          <w:tcPr>
            <w:tcW w:w="3443" w:type="dxa"/>
          </w:tcPr>
          <w:p w:rsidR="00AA0BF2" w:rsidRPr="001E302E" w:rsidRDefault="00AA0BF2" w:rsidP="001E302E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 تصفیه آب خانگی</w:t>
            </w:r>
          </w:p>
        </w:tc>
        <w:tc>
          <w:tcPr>
            <w:tcW w:w="143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Itd-in-204</w:t>
            </w:r>
          </w:p>
        </w:tc>
        <w:tc>
          <w:tcPr>
            <w:tcW w:w="209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تاسیسات حرارتی و برودتی</w:t>
            </w:r>
          </w:p>
        </w:tc>
        <w:tc>
          <w:tcPr>
            <w:tcW w:w="579" w:type="dxa"/>
          </w:tcPr>
          <w:p w:rsidR="00AA0BF2" w:rsidRPr="001E302E" w:rsidRDefault="00AA0BF2" w:rsidP="00AA1C75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AA0BF2" w:rsidTr="00BA4FDF">
        <w:tc>
          <w:tcPr>
            <w:tcW w:w="396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</w:p>
        </w:tc>
        <w:tc>
          <w:tcPr>
            <w:tcW w:w="3443" w:type="dxa"/>
          </w:tcPr>
          <w:p w:rsidR="00AA0BF2" w:rsidRPr="001E302E" w:rsidRDefault="00AA0BF2" w:rsidP="001E302E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تعمیرات دستگاههای سردکننده کوچک یخچال</w:t>
            </w:r>
          </w:p>
        </w:tc>
        <w:tc>
          <w:tcPr>
            <w:tcW w:w="1430" w:type="dxa"/>
          </w:tcPr>
          <w:p w:rsidR="00AA0BF2" w:rsidRPr="001E302E" w:rsidRDefault="00AA0BF2" w:rsidP="00A430BD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Itd-in-</w:t>
            </w:r>
            <w:r>
              <w:rPr>
                <w:rFonts w:cs="B Nazanin"/>
              </w:rPr>
              <w:t>187</w:t>
            </w:r>
          </w:p>
        </w:tc>
        <w:tc>
          <w:tcPr>
            <w:tcW w:w="209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تاسیسات حرارتی و برودتی</w:t>
            </w:r>
          </w:p>
        </w:tc>
        <w:tc>
          <w:tcPr>
            <w:tcW w:w="579" w:type="dxa"/>
          </w:tcPr>
          <w:p w:rsidR="00AA0BF2" w:rsidRPr="001E302E" w:rsidRDefault="00AA0BF2" w:rsidP="00AA1C75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AA0BF2" w:rsidTr="00BA4FDF">
        <w:tc>
          <w:tcPr>
            <w:tcW w:w="396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</w:p>
        </w:tc>
        <w:tc>
          <w:tcPr>
            <w:tcW w:w="3443" w:type="dxa"/>
          </w:tcPr>
          <w:p w:rsidR="00AA0BF2" w:rsidRPr="001E302E" w:rsidRDefault="00AA0BF2" w:rsidP="001E302E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توسعه دهنده برنامه اندروید</w:t>
            </w:r>
            <w:r>
              <w:rPr>
                <w:rFonts w:cs="B Nazanin"/>
                <w:lang w:bidi="fa-IR"/>
              </w:rPr>
              <w:t>android</w:t>
            </w:r>
          </w:p>
        </w:tc>
        <w:tc>
          <w:tcPr>
            <w:tcW w:w="143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Itc-it-780</w:t>
            </w:r>
          </w:p>
        </w:tc>
        <w:tc>
          <w:tcPr>
            <w:tcW w:w="209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فناوری اطلاعات</w:t>
            </w:r>
          </w:p>
        </w:tc>
        <w:tc>
          <w:tcPr>
            <w:tcW w:w="579" w:type="dxa"/>
          </w:tcPr>
          <w:p w:rsidR="00AA0BF2" w:rsidRDefault="00AA0BF2" w:rsidP="00AA1C75">
            <w:pPr>
              <w:bidi/>
              <w:rPr>
                <w:rFonts w:cs="B Nazanin" w:hint="cs"/>
                <w:rtl/>
              </w:rPr>
            </w:pPr>
            <w:r>
              <w:rPr>
                <w:rFonts w:cs="B Nazanin"/>
              </w:rPr>
              <w:t>10</w:t>
            </w:r>
          </w:p>
        </w:tc>
      </w:tr>
      <w:tr w:rsidR="00AA0BF2" w:rsidTr="00BA4FDF">
        <w:tc>
          <w:tcPr>
            <w:tcW w:w="3960" w:type="dxa"/>
          </w:tcPr>
          <w:p w:rsidR="00AA0BF2" w:rsidRPr="001E302E" w:rsidRDefault="00AA0BF2" w:rsidP="001E302E">
            <w:pPr>
              <w:bidi/>
              <w:rPr>
                <w:rFonts w:cs="B Nazanin"/>
              </w:rPr>
            </w:pPr>
          </w:p>
        </w:tc>
        <w:tc>
          <w:tcPr>
            <w:tcW w:w="3443" w:type="dxa"/>
          </w:tcPr>
          <w:p w:rsidR="00AA0BF2" w:rsidRDefault="00AA0BF2" w:rsidP="001E302E">
            <w:pPr>
              <w:bidi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زبان برنامه نویسی جاوا</w:t>
            </w:r>
          </w:p>
        </w:tc>
        <w:tc>
          <w:tcPr>
            <w:tcW w:w="1430" w:type="dxa"/>
          </w:tcPr>
          <w:p w:rsidR="00AA0BF2" w:rsidRDefault="00AA0BF2" w:rsidP="00A430BD">
            <w:pPr>
              <w:bidi/>
              <w:rPr>
                <w:rFonts w:cs="B Nazanin"/>
              </w:rPr>
            </w:pPr>
            <w:r>
              <w:rPr>
                <w:rFonts w:cs="B Nazanin"/>
              </w:rPr>
              <w:t>Itc-it-</w:t>
            </w:r>
            <w:r>
              <w:rPr>
                <w:rFonts w:cs="B Nazanin"/>
              </w:rPr>
              <w:t>760.1</w:t>
            </w:r>
          </w:p>
        </w:tc>
        <w:tc>
          <w:tcPr>
            <w:tcW w:w="2090" w:type="dxa"/>
          </w:tcPr>
          <w:p w:rsidR="00AA0BF2" w:rsidRDefault="00AA0BF2" w:rsidP="001E302E">
            <w:pPr>
              <w:bidi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فناوری اطلاعات</w:t>
            </w:r>
          </w:p>
        </w:tc>
        <w:tc>
          <w:tcPr>
            <w:tcW w:w="579" w:type="dxa"/>
          </w:tcPr>
          <w:p w:rsidR="00AA0BF2" w:rsidRDefault="00AA0BF2" w:rsidP="00AA1C75">
            <w:pPr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</w:tbl>
    <w:p w:rsidR="00C7677F" w:rsidRDefault="00C7677F">
      <w:bookmarkStart w:id="0" w:name="_GoBack"/>
      <w:bookmarkEnd w:id="0"/>
    </w:p>
    <w:sectPr w:rsidR="00C7677F" w:rsidSect="00BA4F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02E"/>
    <w:rsid w:val="001E302E"/>
    <w:rsid w:val="00221565"/>
    <w:rsid w:val="002C4282"/>
    <w:rsid w:val="00425099"/>
    <w:rsid w:val="004C52E7"/>
    <w:rsid w:val="00593DB7"/>
    <w:rsid w:val="006D04B9"/>
    <w:rsid w:val="00A430BD"/>
    <w:rsid w:val="00AA0BF2"/>
    <w:rsid w:val="00AD5040"/>
    <w:rsid w:val="00BA4FDF"/>
    <w:rsid w:val="00C7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ghasemzadeh</dc:creator>
  <cp:keywords/>
  <dc:description/>
  <cp:lastModifiedBy>ghasemzadeh</cp:lastModifiedBy>
  <cp:revision>11</cp:revision>
  <dcterms:created xsi:type="dcterms:W3CDTF">2018-04-15T08:11:00Z</dcterms:created>
  <dcterms:modified xsi:type="dcterms:W3CDTF">2018-04-15T08:41:00Z</dcterms:modified>
</cp:coreProperties>
</file>